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09" w:rsidRPr="00845A09" w:rsidRDefault="00845A09" w:rsidP="00845A09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ПОЛОЖЕНИЕ</w:t>
      </w:r>
      <w:r w:rsidRPr="00845A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О Почетной грамоте Общероссийского Конгресса </w:t>
      </w:r>
      <w:r w:rsidRPr="00845A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муниципальных образований</w:t>
      </w:r>
    </w:p>
    <w:p w:rsidR="00845A09" w:rsidRPr="00845A09" w:rsidRDefault="00845A09" w:rsidP="00845A09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845A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</w:t>
      </w:r>
      <w:proofErr w:type="gramEnd"/>
      <w:r w:rsidRPr="00845A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изменениями, внесенными Решением Президиума ОКМО от 16.04.2013 № 12)</w:t>
      </w:r>
    </w:p>
    <w:p w:rsidR="00845A09" w:rsidRPr="00845A09" w:rsidRDefault="00845A09" w:rsidP="00845A09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45A09" w:rsidRPr="00845A09" w:rsidRDefault="00845A09" w:rsidP="00845A0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1. Почетная грамота Общероссийского Конгресса муниципальных образований (далее - Почетная грамота) является поощрением за существенный вклад в развитие местного самоуправления, межмуниципальное сотрудничество и подготовку, переподготовку и повышение квалификации муниципальных кадров.</w:t>
      </w:r>
    </w:p>
    <w:p w:rsidR="00845A09" w:rsidRPr="00845A09" w:rsidRDefault="00845A09" w:rsidP="00845A0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Почетной грамотой награждаются: </w:t>
      </w:r>
    </w:p>
    <w:p w:rsidR="00845A09" w:rsidRPr="00845A09" w:rsidRDefault="00845A09" w:rsidP="00845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депутаты</w:t>
      </w:r>
      <w:proofErr w:type="gramEnd"/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члены выборного органа местного самоуправления, выборные должностные лица местного самоуправления, внесшие существенный вклад в развитие местного самоуправления, и имеющие опыт работы в сфере муниципального управления не менее 5 лет;</w:t>
      </w:r>
    </w:p>
    <w:p w:rsidR="00845A09" w:rsidRPr="00845A09" w:rsidRDefault="00845A09" w:rsidP="00845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</w:t>
      </w:r>
      <w:proofErr w:type="gramEnd"/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занимающие должности муниципальной службы, а также муниципальные служащие, внесшие существенный вклад в развитие местного самоуправления, и имеющие стаж работы в органах местного самоуправления не менее 5 лет;</w:t>
      </w:r>
    </w:p>
    <w:p w:rsidR="00845A09" w:rsidRPr="00845A09" w:rsidRDefault="00845A09" w:rsidP="00845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депутаты Государственной Думы Российской Федерации, члены Совета Федерации Российской Федерации, лица, замещающие должности федеральной государственной гражданской службы и федеральные государственные гражданские служащие, депутаты законодательных (представительных) органов государственной власти субъектов Российской Федерации, лица, замещающие государственные должности субъектов Российской Федерации и должности государственной службы Российской Федерации, внесшие существенный вклад в развитие местного самоуправления;</w:t>
      </w:r>
    </w:p>
    <w:p w:rsidR="00845A09" w:rsidRPr="00845A09" w:rsidRDefault="00845A09" w:rsidP="00845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преподаватели</w:t>
      </w:r>
      <w:proofErr w:type="gramEnd"/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высших учебных заведений любых форм собственности, а также лица, занимающиеся научной (научно-исследовательской) деятельностью, внесшие существенные вклад в развитие местного самоуправления и (или) подготовку, переподготовку и повышение квалификации муниципальных кадров, и имеющие стаж преподавательской и (или) научной деятельности не менее 5 лет; </w:t>
      </w:r>
    </w:p>
    <w:p w:rsidR="00845A09" w:rsidRPr="00845A09" w:rsidRDefault="00845A09" w:rsidP="00845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председатели</w:t>
      </w:r>
      <w:proofErr w:type="gramEnd"/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члены органов управления, руководители и сотрудники исполнительных органов советов муниципальных образований субъектов Российской Федерации, а также иных объединений муниципальных образований, внесшие существенный вклад в развитие межмуниципального сотрудничества, и имеющие стаж работы в исполнительном органе совета муниципальных образований не менее 5 лет.</w:t>
      </w:r>
    </w:p>
    <w:p w:rsidR="00845A09" w:rsidRPr="00845A09" w:rsidRDefault="00845A09" w:rsidP="00845A0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ходатайству Президента ОКМО Почетной грамотой могут быть награждены и иные лица, внесшие особый персональный вклад в развитие местного самоуправления и межмуниципального сотрудничества, а также иностранные граждане, внесшие большой вклад в развитие и укрепление международных связей в сфере местного самоуправления.</w:t>
      </w:r>
    </w:p>
    <w:p w:rsidR="00845A09" w:rsidRPr="00845A09" w:rsidRDefault="00845A09" w:rsidP="00845A0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С ходатайством о награждении Почетной грамотой могут обращаться Президент ОКМО, члены Президиума ОКМО, исполнительный директор ОКМО, советы муниципальных </w:t>
      </w:r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образований субъектов Российской Федерации. Кроме того, в порядке, установленном пунктом 6 настоящего Положения, с ходатайством о награждении Почетной грамотой могут обращаться федеральные органы государственной власти и органы государственной власти субъектов Российской Федерации, осуществляющие функции в сфере местного самоуправления, полномочные представители Президента Российской Федерации в федеральных округах, органы местного самоуправления.</w:t>
      </w:r>
    </w:p>
    <w:p w:rsidR="00845A09" w:rsidRPr="00845A09" w:rsidRDefault="00845A09" w:rsidP="00845A0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Для рассмотрения вопроса о награждении Почетной грамотой инициатор представляет </w:t>
      </w:r>
      <w:hyperlink r:id="rId5" w:tgtFrame="_blank" w:history="1">
        <w:r w:rsidRPr="00845A09">
          <w:rPr>
            <w:rFonts w:ascii="Arial" w:eastAsia="Times New Roman" w:hAnsi="Arial" w:cs="Arial"/>
            <w:color w:val="D82126"/>
            <w:sz w:val="21"/>
            <w:szCs w:val="21"/>
            <w:u w:val="single"/>
            <w:lang w:eastAsia="ru-RU"/>
          </w:rPr>
          <w:t>наградной лист установленного образца (прилагается)</w:t>
        </w:r>
      </w:hyperlink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содержащий сведения о соответствии награждаемого лица требованиям, указанным в пункте 2 настоящего Положения, подписанный лицом, имеющим право вносить ходатайство о награждении Почетной грамотой.</w:t>
      </w:r>
    </w:p>
    <w:p w:rsidR="00845A09" w:rsidRPr="00845A09" w:rsidRDefault="00845A09" w:rsidP="00845A0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Президент ОКМО, члены Президиума ОКМО, исполнительный директор ОКМО, советы муниципальных образований субъектов Российской Федерации, федеральные органы государственной власти, представители Президента Российской Федерации в федеральных округах направляют документы, предусмотренные в пункте 4 настоящего Положения, непосредственно в Президиум ОКМО.</w:t>
      </w:r>
    </w:p>
    <w:p w:rsidR="00845A09" w:rsidRPr="00845A09" w:rsidRDefault="00845A09" w:rsidP="00845A0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Федеральные органы государственной власти, органы государственной власти субъектов Российской Федерации направляют документы о награждении Почетной грамотой в Президиум ОКМО, а органы местного самоуправления – в совет муниципальных образований соответствующего субъекта Российской Федерации, руководящий орган которого после рассмотрения их на своем заседании направляет эти документы с сопроводительным письмом в ОКМО вместе с решением о ходатайстве о награждении.</w:t>
      </w:r>
    </w:p>
    <w:p w:rsidR="00845A09" w:rsidRPr="00845A09" w:rsidRDefault="00845A09" w:rsidP="00845A0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Учитывая особый статус Почетной грамоты, в течение календарного года ею могут быть награждены:</w:t>
      </w:r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ходатайству Президента ОКМО, членов Президиума ОКМО, исполнительного директора ОКМО не более 20 граждан и организаций. </w:t>
      </w:r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ходатайству федеральных органов государственной власти и полномочных представителей Президента Российской Федерации в федеральных округах не более 15 граждан и организаций. </w:t>
      </w:r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ходатайству совета муниципальных образований субъекта Российской Федерации или органов государственной власти субъекта Российской Федерации не более 3 граждан и организаций, представляющих данный субъект Российской Федерации. </w:t>
      </w:r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особых случаях решение о награждении Почетной грамотой может быть принято и после исчерпания вышеуказанных квот на соответствующий календарный год.</w:t>
      </w:r>
    </w:p>
    <w:p w:rsidR="00845A09" w:rsidRPr="00845A09" w:rsidRDefault="00845A09" w:rsidP="00845A0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Комплект документов по награждению Почетной грамотой после его представления в Президиум ОКМО направляется в исполнительную дирекцию ОКМО.</w:t>
      </w:r>
    </w:p>
    <w:p w:rsidR="00845A09" w:rsidRPr="00845A09" w:rsidRDefault="00845A09" w:rsidP="00845A0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Исполнительная дирекция ОКМО осуществляет предварительное рассмотрение представленных документов, оформляет проект решения Президиума ОКМО о награждении Почетной грамотой и направляет документы Президенту ОКМО.</w:t>
      </w:r>
    </w:p>
    <w:p w:rsidR="00845A09" w:rsidRPr="00845A09" w:rsidRDefault="00845A09" w:rsidP="00845A0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Президиум ОКМО рассматривает представленные документы о награждении Почетной грамотой и принимает соответствующее решение.</w:t>
      </w:r>
    </w:p>
    <w:p w:rsidR="00845A09" w:rsidRPr="00845A09" w:rsidRDefault="00845A09" w:rsidP="00845A0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11. По решению Президиума ОКМО награжденным Почетной грамотой может выплачиваться денежное вознаграждение.</w:t>
      </w:r>
    </w:p>
    <w:p w:rsidR="00845A09" w:rsidRPr="00845A09" w:rsidRDefault="00845A09" w:rsidP="00845A0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Вручение Почетной грамоты производится в торжественной обстановке. От имени ОКМО Почетную грамоту могут вручать Президент ОКМО и исполнительный директор ОКМО, а также, по поручению Президиума ОКМО – председатели и руководители исполнительных органов советов муниципальных образований субъектов Российской Федерации.</w:t>
      </w:r>
    </w:p>
    <w:p w:rsidR="00845A09" w:rsidRPr="00845A09" w:rsidRDefault="00845A09" w:rsidP="00845A0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Оформление бланков Почетной грамоты, учет, регистрацию решений и учет награжденных осуществляет исполнительная дирекция ОКМО.</w:t>
      </w:r>
    </w:p>
    <w:p w:rsidR="00845A09" w:rsidRPr="00845A09" w:rsidRDefault="00845A09" w:rsidP="00845A0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Список граждан и организаций, награжденных Почетной грамотой, ежеквартально публикуется на сайте ОКМО.</w:t>
      </w:r>
    </w:p>
    <w:p w:rsidR="006E549F" w:rsidRDefault="006E549F"/>
    <w:p w:rsidR="00845A09" w:rsidRDefault="00845A09"/>
    <w:p w:rsidR="00845A09" w:rsidRDefault="00845A09"/>
    <w:p w:rsidR="00845A09" w:rsidRDefault="00845A09"/>
    <w:p w:rsidR="00845A09" w:rsidRDefault="00845A09"/>
    <w:p w:rsidR="00845A09" w:rsidRDefault="00845A09"/>
    <w:p w:rsidR="00845A09" w:rsidRDefault="00845A09"/>
    <w:p w:rsidR="00845A09" w:rsidRDefault="00845A09"/>
    <w:p w:rsidR="00845A09" w:rsidRDefault="00845A09"/>
    <w:p w:rsidR="00845A09" w:rsidRDefault="00845A09"/>
    <w:p w:rsidR="00845A09" w:rsidRDefault="00845A09"/>
    <w:p w:rsidR="00845A09" w:rsidRDefault="00845A09"/>
    <w:p w:rsidR="00845A09" w:rsidRDefault="00845A09"/>
    <w:p w:rsidR="00845A09" w:rsidRDefault="00845A09"/>
    <w:p w:rsidR="00845A09" w:rsidRDefault="00845A09"/>
    <w:p w:rsidR="00845A09" w:rsidRDefault="00845A09"/>
    <w:p w:rsidR="00845A09" w:rsidRDefault="00845A09"/>
    <w:p w:rsidR="00845A09" w:rsidRDefault="00845A09"/>
    <w:p w:rsidR="00845A09" w:rsidRDefault="00845A09"/>
    <w:p w:rsidR="00845A09" w:rsidRDefault="00845A09"/>
    <w:p w:rsidR="00845A09" w:rsidRDefault="00845A09"/>
    <w:p w:rsidR="00845A09" w:rsidRDefault="00845A09"/>
    <w:p w:rsidR="00845A09" w:rsidRDefault="00845A09"/>
    <w:p w:rsidR="00845A09" w:rsidRDefault="00845A09" w:rsidP="00845A09">
      <w:pPr>
        <w:pStyle w:val="ConsPlusNormal"/>
        <w:spacing w:after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45A09" w:rsidRDefault="00845A09" w:rsidP="00845A09">
      <w:pPr>
        <w:pStyle w:val="ConsPlusNormal"/>
        <w:spacing w:after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Положению о Почетной грамоте ОКМО</w:t>
      </w:r>
    </w:p>
    <w:p w:rsidR="00845A09" w:rsidRDefault="00845A09" w:rsidP="00845A09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5A09" w:rsidRDefault="00845A09" w:rsidP="00845A09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5A09" w:rsidRDefault="00845A09" w:rsidP="00845A09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845A09" w:rsidRDefault="00845A09" w:rsidP="00845A09">
      <w:pPr>
        <w:pStyle w:val="ConsPlusNonformat"/>
      </w:pPr>
      <w:r>
        <w:t xml:space="preserve">                                            </w:t>
      </w: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 _______________________________________________________</w:t>
      </w: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 Отчество _________________________</w:t>
      </w: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_______________________________________</w:t>
      </w:r>
    </w:p>
    <w:p w:rsidR="00845A09" w:rsidRDefault="00845A09" w:rsidP="00845A09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точное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наименование организации)</w:t>
      </w: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Дата и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рождения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Образование ____________________________________________________</w:t>
      </w: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Какими государственными наградами награжден (а) и даты награждений</w:t>
      </w: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Общий стаж работы _______________________________________________</w:t>
      </w: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Характеристика с указанием личных заслуг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представляемого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награждению</w:t>
      </w: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Кем внесена кандидатура ____________________________________________</w:t>
      </w:r>
    </w:p>
    <w:p w:rsidR="00845A09" w:rsidRDefault="00845A09" w:rsidP="00845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лица, полное наименование органа или организации)</w:t>
      </w:r>
    </w:p>
    <w:p w:rsidR="00845A09" w:rsidRDefault="00845A09" w:rsidP="00845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кандидатура внесена органом или организацией - реквизиты решения)</w:t>
      </w: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(председатель совета муниципальных образований, иное лицо, которое вправе вносить ходатайство о награждении)</w:t>
      </w: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</w:t>
      </w:r>
    </w:p>
    <w:p w:rsidR="00845A09" w:rsidRDefault="00845A09" w:rsidP="00845A0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845A09" w:rsidRDefault="00845A09" w:rsidP="00845A09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инициалы</w:t>
      </w:r>
      <w:proofErr w:type="gramEnd"/>
      <w:r>
        <w:rPr>
          <w:rFonts w:ascii="Times New Roman" w:hAnsi="Times New Roman" w:cs="Times New Roman"/>
          <w:sz w:val="24"/>
          <w:szCs w:val="24"/>
        </w:rPr>
        <w:t>, фамилия)</w:t>
      </w: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45A09" w:rsidRDefault="00845A09" w:rsidP="00845A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A09" w:rsidRDefault="00845A09" w:rsidP="00845A0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 года</w:t>
      </w:r>
      <w:bookmarkStart w:id="0" w:name="_GoBack"/>
      <w:bookmarkEnd w:id="0"/>
    </w:p>
    <w:sectPr w:rsidR="0084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0016"/>
    <w:multiLevelType w:val="multilevel"/>
    <w:tmpl w:val="DF64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F6"/>
    <w:rsid w:val="006E549F"/>
    <w:rsid w:val="00845A09"/>
    <w:rsid w:val="00C6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06799-8FA6-4A50-B462-5D9A8F6A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A09"/>
    <w:rPr>
      <w:b/>
      <w:bCs/>
    </w:rPr>
  </w:style>
  <w:style w:type="character" w:customStyle="1" w:styleId="apple-converted-space">
    <w:name w:val="apple-converted-space"/>
    <w:basedOn w:val="a0"/>
    <w:rsid w:val="00845A09"/>
  </w:style>
  <w:style w:type="character" w:styleId="a5">
    <w:name w:val="Emphasis"/>
    <w:basedOn w:val="a0"/>
    <w:uiPriority w:val="20"/>
    <w:qFormat/>
    <w:rsid w:val="00845A09"/>
    <w:rPr>
      <w:i/>
      <w:iCs/>
    </w:rPr>
  </w:style>
  <w:style w:type="character" w:styleId="a6">
    <w:name w:val="Hyperlink"/>
    <w:basedOn w:val="a0"/>
    <w:uiPriority w:val="99"/>
    <w:semiHidden/>
    <w:unhideWhenUsed/>
    <w:rsid w:val="00845A09"/>
    <w:rPr>
      <w:color w:val="0000FF"/>
      <w:u w:val="single"/>
    </w:rPr>
  </w:style>
  <w:style w:type="paragraph" w:customStyle="1" w:styleId="ConsPlusNormal">
    <w:name w:val="ConsPlusNormal"/>
    <w:rsid w:val="00845A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5A0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j1aeec.xn--p1ai/userfiles/nagradnoi_lis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Мизгирёва</dc:creator>
  <cp:keywords/>
  <dc:description/>
  <cp:lastModifiedBy>Евгения Мизгирёва</cp:lastModifiedBy>
  <cp:revision>2</cp:revision>
  <dcterms:created xsi:type="dcterms:W3CDTF">2016-01-18T15:14:00Z</dcterms:created>
  <dcterms:modified xsi:type="dcterms:W3CDTF">2016-01-18T15:15:00Z</dcterms:modified>
</cp:coreProperties>
</file>